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86" w:rsidRPr="00A03386" w:rsidRDefault="00A03386" w:rsidP="002606C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7F2DC0" w:rsidRPr="00A03386" w:rsidRDefault="00A03386" w:rsidP="002606C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 w:rsidR="00A14A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1.1.</w:t>
      </w:r>
      <w:r w:rsidR="00C67E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Оценка ключевых характеристик качества подготовки обучающихся</w:t>
      </w: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tbl>
      <w:tblPr>
        <w:tblStyle w:val="a3"/>
        <w:tblW w:w="14799" w:type="dxa"/>
        <w:tblInd w:w="27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7"/>
        <w:gridCol w:w="13"/>
      </w:tblGrid>
      <w:tr w:rsidR="0018271D" w:rsidTr="003027E5">
        <w:tc>
          <w:tcPr>
            <w:tcW w:w="1929" w:type="dxa"/>
          </w:tcPr>
          <w:p w:rsidR="0018271D" w:rsidRDefault="0018271D" w:rsidP="001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0" w:type="dxa"/>
            <w:gridSpan w:val="5"/>
          </w:tcPr>
          <w:p w:rsidR="0018271D" w:rsidRDefault="0018271D" w:rsidP="001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7E5" w:rsidTr="00C67E3B">
        <w:trPr>
          <w:gridAfter w:val="1"/>
          <w:wAfter w:w="13" w:type="dxa"/>
        </w:trPr>
        <w:tc>
          <w:tcPr>
            <w:tcW w:w="1929" w:type="dxa"/>
          </w:tcPr>
          <w:p w:rsidR="00A03386" w:rsidRPr="0016765C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2331" w:type="dxa"/>
          </w:tcPr>
          <w:p w:rsid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3027E5" w:rsidRDefault="003027E5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3027E5" w:rsidRPr="0016765C" w:rsidRDefault="003027E5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018" w:type="dxa"/>
          </w:tcPr>
          <w:p w:rsidR="00A03386" w:rsidRPr="0016765C" w:rsidRDefault="00A03386" w:rsidP="00A03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251" w:type="dxa"/>
          </w:tcPr>
          <w:p w:rsidR="00A03386" w:rsidRPr="0016765C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2257" w:type="dxa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14A8E" w:rsidTr="00821109">
        <w:trPr>
          <w:gridAfter w:val="1"/>
          <w:wAfter w:w="13" w:type="dxa"/>
        </w:trPr>
        <w:tc>
          <w:tcPr>
            <w:tcW w:w="14786" w:type="dxa"/>
            <w:gridSpan w:val="5"/>
          </w:tcPr>
          <w:p w:rsidR="00A14A8E" w:rsidRDefault="00A14A8E" w:rsidP="00C6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1.1.3. Оценка ключевых характеристик качества подготовки обучающихся</w:t>
            </w:r>
            <w:r w:rsidRPr="00A033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67E3B" w:rsidTr="00821109">
        <w:trPr>
          <w:gridAfter w:val="1"/>
          <w:wAfter w:w="13" w:type="dxa"/>
        </w:trPr>
        <w:tc>
          <w:tcPr>
            <w:tcW w:w="14786" w:type="dxa"/>
            <w:gridSpan w:val="5"/>
          </w:tcPr>
          <w:p w:rsidR="00C67E3B" w:rsidRPr="007F2DC0" w:rsidRDefault="00C67E3B" w:rsidP="00C6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 Содействие региону в реализации мер в рамках других управленческих решений</w:t>
            </w:r>
          </w:p>
        </w:tc>
      </w:tr>
      <w:tr w:rsidR="003027E5" w:rsidTr="005A2DED">
        <w:trPr>
          <w:gridAfter w:val="1"/>
          <w:wAfter w:w="13" w:type="dxa"/>
        </w:trPr>
        <w:tc>
          <w:tcPr>
            <w:tcW w:w="1929" w:type="dxa"/>
          </w:tcPr>
          <w:p w:rsidR="00A03386" w:rsidRDefault="00A03386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A03386" w:rsidRDefault="00FA7164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 августа 2020 года Педагогического совета ГБУ ДППО ЦПКС ИМЦ Московского района Санкт-Петербурга</w:t>
            </w:r>
          </w:p>
        </w:tc>
        <w:tc>
          <w:tcPr>
            <w:tcW w:w="3018" w:type="dxa"/>
          </w:tcPr>
          <w:p w:rsidR="00A03386" w:rsidRPr="00C6045E" w:rsidRDefault="005A2DED" w:rsidP="00A033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9159AD" w:rsidRPr="005A2D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Положение о районной системе оценки качества</w:t>
              </w:r>
            </w:hyperlink>
          </w:p>
        </w:tc>
        <w:tc>
          <w:tcPr>
            <w:tcW w:w="5251" w:type="dxa"/>
          </w:tcPr>
          <w:p w:rsidR="00BB2350" w:rsidRPr="00BB2350" w:rsidRDefault="00BB2350" w:rsidP="00BB235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Основной целью функционирования системы оценки качества образования в Московском районе является получение и распространение достоверной информации о состоянии и результатах образовательной деятельности, тенденциях изменения качества дошкольного, начального общего, основного общего, среднего общего образования, дополнительного образования, дополнительного профессионального образования и причинах, влияющих на его уровень, для формирования информационной основы принятия управленческих решений и обеспечения функционирования CП6 PCOKO на уровне Московского района Санкт-Петербурга в соответствии с моделью и положением о CП6 PCOKO.</w:t>
            </w:r>
          </w:p>
          <w:p w:rsidR="00A03386" w:rsidRDefault="00BB2350" w:rsidP="00BB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COKO Московского района в зависимости от задач региональной системы, а также параметров текущего состояния, уровня и динамики структур образовательной системы в области оценки качества образования Московского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следующие задачи: </w:t>
            </w: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A03386" w:rsidRPr="007F2DC0" w:rsidRDefault="00A03386" w:rsidP="00A0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22" w:rsidTr="005A2DED">
        <w:trPr>
          <w:gridAfter w:val="1"/>
          <w:wAfter w:w="13" w:type="dxa"/>
        </w:trPr>
        <w:tc>
          <w:tcPr>
            <w:tcW w:w="1929" w:type="dxa"/>
          </w:tcPr>
          <w:p w:rsidR="00D21D22" w:rsidRPr="00052100" w:rsidRDefault="00D21D22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31" w:type="dxa"/>
            <w:shd w:val="clear" w:color="auto" w:fill="auto"/>
          </w:tcPr>
          <w:p w:rsidR="00D21D22" w:rsidRDefault="00D21D22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2">
              <w:rPr>
                <w:rFonts w:ascii="Times New Roman" w:hAnsi="Times New Roman" w:cs="Times New Roman"/>
                <w:sz w:val="24"/>
                <w:szCs w:val="24"/>
              </w:rPr>
              <w:t>Приказ № 117 от 01.09.2020</w:t>
            </w:r>
          </w:p>
        </w:tc>
        <w:tc>
          <w:tcPr>
            <w:tcW w:w="3018" w:type="dxa"/>
          </w:tcPr>
          <w:p w:rsidR="00D21D22" w:rsidRDefault="00D21D22" w:rsidP="00D21D22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hyperlink r:id="rId6" w:history="1">
              <w:r w:rsidRPr="005A2D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 утверждении Положения о районной системе оценки качества образования</w:t>
              </w:r>
            </w:hyperlink>
          </w:p>
        </w:tc>
        <w:tc>
          <w:tcPr>
            <w:tcW w:w="5251" w:type="dxa"/>
          </w:tcPr>
          <w:p w:rsidR="00D21D22" w:rsidRPr="00BB2350" w:rsidRDefault="00D21D22" w:rsidP="00BB235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2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районной системы управления и оценки качества образования, повышения качества подготовки обучающихся Московского района Санкт-Петербурга</w:t>
            </w:r>
          </w:p>
        </w:tc>
        <w:tc>
          <w:tcPr>
            <w:tcW w:w="2257" w:type="dxa"/>
          </w:tcPr>
          <w:p w:rsidR="00D21D22" w:rsidRPr="007F2DC0" w:rsidRDefault="00D21D22" w:rsidP="00A0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F1" w:rsidTr="005A2DED">
        <w:trPr>
          <w:gridAfter w:val="1"/>
          <w:wAfter w:w="13" w:type="dxa"/>
        </w:trPr>
        <w:tc>
          <w:tcPr>
            <w:tcW w:w="1929" w:type="dxa"/>
            <w:shd w:val="clear" w:color="auto" w:fill="auto"/>
          </w:tcPr>
          <w:p w:rsidR="00D157F1" w:rsidRDefault="00052100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ED">
              <w:rPr>
                <w:rFonts w:ascii="Times New Roman" w:hAnsi="Times New Roman" w:cs="Times New Roman"/>
                <w:sz w:val="24"/>
                <w:szCs w:val="24"/>
              </w:rPr>
              <w:t>ПОРУЧЕНИЕ ОО</w:t>
            </w:r>
          </w:p>
        </w:tc>
        <w:tc>
          <w:tcPr>
            <w:tcW w:w="2331" w:type="dxa"/>
            <w:shd w:val="clear" w:color="auto" w:fill="auto"/>
          </w:tcPr>
          <w:p w:rsidR="00D157F1" w:rsidRDefault="00052100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ИМЦ от 23.03.2021 №31</w:t>
            </w:r>
          </w:p>
        </w:tc>
        <w:tc>
          <w:tcPr>
            <w:tcW w:w="3018" w:type="dxa"/>
          </w:tcPr>
          <w:p w:rsidR="00D157F1" w:rsidRDefault="005A2DED" w:rsidP="00A033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052100" w:rsidRPr="005A2D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 организации контроля соблюдения Порядка проведения ВПР в ОУ района</w:t>
              </w:r>
            </w:hyperlink>
          </w:p>
        </w:tc>
        <w:tc>
          <w:tcPr>
            <w:tcW w:w="5251" w:type="dxa"/>
          </w:tcPr>
          <w:p w:rsidR="00D157F1" w:rsidRPr="00BB2350" w:rsidRDefault="00D157F1" w:rsidP="00BB235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D157F1" w:rsidRPr="007F2DC0" w:rsidRDefault="00D157F1" w:rsidP="00A0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8E" w:rsidTr="005A2DED">
        <w:trPr>
          <w:gridAfter w:val="1"/>
          <w:wAfter w:w="13" w:type="dxa"/>
        </w:trPr>
        <w:tc>
          <w:tcPr>
            <w:tcW w:w="1929" w:type="dxa"/>
          </w:tcPr>
          <w:p w:rsidR="00A14A8E" w:rsidRDefault="00A14A8E" w:rsidP="00A14A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31" w:type="dxa"/>
            <w:shd w:val="clear" w:color="auto" w:fill="auto"/>
          </w:tcPr>
          <w:p w:rsidR="00A14A8E" w:rsidRDefault="00A14A8E" w:rsidP="00A1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15/1 от 03.03.22</w:t>
            </w:r>
          </w:p>
        </w:tc>
        <w:tc>
          <w:tcPr>
            <w:tcW w:w="3018" w:type="dxa"/>
          </w:tcPr>
          <w:p w:rsidR="00A14A8E" w:rsidRDefault="005A2DED" w:rsidP="00A14A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A14A8E" w:rsidRPr="005A2DE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 организации контроля соблюдения Порядка проведения всероссийских проверочных работ в образовательных организациях Московского района Санкт-Петербурга</w:t>
              </w:r>
            </w:hyperlink>
          </w:p>
        </w:tc>
        <w:tc>
          <w:tcPr>
            <w:tcW w:w="5251" w:type="dxa"/>
          </w:tcPr>
          <w:p w:rsidR="00A14A8E" w:rsidRDefault="00A14A8E" w:rsidP="00A14A8E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8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объективности процедур оценки качества образования и контроля соблюдения Порядка проведения всероссийских проверочных работ в образовательных организациях Московского района Санкт-Петербурга</w:t>
            </w:r>
          </w:p>
        </w:tc>
        <w:tc>
          <w:tcPr>
            <w:tcW w:w="2257" w:type="dxa"/>
          </w:tcPr>
          <w:p w:rsidR="00A14A8E" w:rsidRDefault="00A14A8E" w:rsidP="00A1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DC0" w:rsidRDefault="007F2DC0" w:rsidP="007F2DC0">
      <w:pPr>
        <w:ind w:left="1701"/>
        <w:rPr>
          <w:noProof/>
        </w:rPr>
      </w:pPr>
    </w:p>
    <w:tbl>
      <w:tblPr>
        <w:tblStyle w:val="a3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A03386" w:rsidRPr="00A03386" w:rsidTr="003027E5">
        <w:tc>
          <w:tcPr>
            <w:tcW w:w="3402" w:type="dxa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FFFFFF" w:themeFill="background1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0F7145" w:rsidRPr="00A03386" w:rsidTr="003027E5">
        <w:tc>
          <w:tcPr>
            <w:tcW w:w="14742" w:type="dxa"/>
            <w:gridSpan w:val="3"/>
          </w:tcPr>
          <w:p w:rsidR="000F7145" w:rsidRPr="00A14A8E" w:rsidRDefault="00474744" w:rsidP="00A033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14A8E">
              <w:rPr>
                <w:rFonts w:ascii="Times New Roman" w:hAnsi="Times New Roman" w:cs="Times New Roman"/>
                <w:b/>
                <w:sz w:val="24"/>
                <w:szCs w:val="24"/>
              </w:rPr>
              <w:t>1.1.3.1. Содействие региону в реализации мер в рамках других управленческих решений</w:t>
            </w:r>
          </w:p>
        </w:tc>
      </w:tr>
      <w:tr w:rsidR="00047F5A" w:rsidRPr="00A03386" w:rsidTr="005A2DED">
        <w:tc>
          <w:tcPr>
            <w:tcW w:w="3402" w:type="dxa"/>
          </w:tcPr>
          <w:p w:rsidR="00047F5A" w:rsidRPr="00A03386" w:rsidRDefault="00047F5A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47F5A" w:rsidRPr="00A14A8E" w:rsidRDefault="005A2DED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" w:history="1">
              <w:r w:rsidR="00FD4CCA" w:rsidRPr="005A2DED">
                <w:rPr>
                  <w:rStyle w:val="a4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АНАЛИТИЧЕСКАЯ СПРАВКА  по итогам мониторинга «Недопуск до ГИА</w:t>
              </w:r>
            </w:hyperlink>
          </w:p>
        </w:tc>
        <w:tc>
          <w:tcPr>
            <w:tcW w:w="2268" w:type="dxa"/>
          </w:tcPr>
          <w:p w:rsidR="00047F5A" w:rsidRPr="00A03386" w:rsidRDefault="00047F5A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7F5A" w:rsidRPr="00A03386" w:rsidTr="005A2DED">
        <w:tc>
          <w:tcPr>
            <w:tcW w:w="3402" w:type="dxa"/>
          </w:tcPr>
          <w:p w:rsidR="00047F5A" w:rsidRPr="00A03386" w:rsidRDefault="00047F5A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047F5A" w:rsidRPr="00A03386" w:rsidRDefault="005A2DED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955A25" w:rsidRPr="005A2DED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«Дорожная карта» НОР</w:t>
              </w:r>
            </w:hyperlink>
          </w:p>
        </w:tc>
        <w:tc>
          <w:tcPr>
            <w:tcW w:w="2268" w:type="dxa"/>
            <w:shd w:val="clear" w:color="auto" w:fill="auto"/>
          </w:tcPr>
          <w:p w:rsidR="00047F5A" w:rsidRPr="00A03386" w:rsidRDefault="00047F5A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2030D" w:rsidRDefault="00E2030D" w:rsidP="007F2DC0">
      <w:pPr>
        <w:ind w:left="1701"/>
        <w:rPr>
          <w:noProof/>
        </w:rPr>
      </w:pPr>
    </w:p>
    <w:p w:rsidR="00E2030D" w:rsidRDefault="00E2030D" w:rsidP="007F2DC0">
      <w:pPr>
        <w:ind w:left="1701"/>
        <w:rPr>
          <w:noProof/>
        </w:rPr>
      </w:pPr>
      <w:bookmarkStart w:id="0" w:name="_GoBack"/>
      <w:bookmarkEnd w:id="0"/>
    </w:p>
    <w:sectPr w:rsidR="00E2030D" w:rsidSect="003027E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F7ED1"/>
    <w:multiLevelType w:val="multilevel"/>
    <w:tmpl w:val="A6D814C2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C0"/>
    <w:rsid w:val="00047F5A"/>
    <w:rsid w:val="00052100"/>
    <w:rsid w:val="000F7145"/>
    <w:rsid w:val="0018271D"/>
    <w:rsid w:val="00226AE8"/>
    <w:rsid w:val="002606CF"/>
    <w:rsid w:val="002B327D"/>
    <w:rsid w:val="002F5056"/>
    <w:rsid w:val="003027E5"/>
    <w:rsid w:val="00341E04"/>
    <w:rsid w:val="003B1952"/>
    <w:rsid w:val="003F2138"/>
    <w:rsid w:val="00474744"/>
    <w:rsid w:val="005479BB"/>
    <w:rsid w:val="005A2DED"/>
    <w:rsid w:val="006B5D52"/>
    <w:rsid w:val="006D199B"/>
    <w:rsid w:val="007C4062"/>
    <w:rsid w:val="007F2DC0"/>
    <w:rsid w:val="007F6392"/>
    <w:rsid w:val="0088066D"/>
    <w:rsid w:val="009159AD"/>
    <w:rsid w:val="00955A25"/>
    <w:rsid w:val="00A03386"/>
    <w:rsid w:val="00A14A8E"/>
    <w:rsid w:val="00A24769"/>
    <w:rsid w:val="00B07A0D"/>
    <w:rsid w:val="00BB2350"/>
    <w:rsid w:val="00BC1E38"/>
    <w:rsid w:val="00C67E3B"/>
    <w:rsid w:val="00CD5C64"/>
    <w:rsid w:val="00D157F1"/>
    <w:rsid w:val="00D21D22"/>
    <w:rsid w:val="00DB3A12"/>
    <w:rsid w:val="00E2030D"/>
    <w:rsid w:val="00E9445F"/>
    <w:rsid w:val="00FA7164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F182-7EE4-48E3-9050-3E01267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A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KNjgrkFMogVW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OcEukS7Tnrdg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VKEuEYoJp0C4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k7a0uJJx3MO-mw" TargetMode="External"/><Relationship Id="rId10" Type="http://schemas.openxmlformats.org/officeDocument/2006/relationships/hyperlink" Target="https://disk.yandex.ru/i/DEgie_Hsoc3a3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MNjm6UCS57SD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IMCadmin</cp:lastModifiedBy>
  <cp:revision>8</cp:revision>
  <dcterms:created xsi:type="dcterms:W3CDTF">2022-07-15T12:15:00Z</dcterms:created>
  <dcterms:modified xsi:type="dcterms:W3CDTF">2022-08-25T12:57:00Z</dcterms:modified>
</cp:coreProperties>
</file>