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11" w:rsidRDefault="00791B11" w:rsidP="00791B11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</w:p>
    <w:p w:rsidR="00791B11" w:rsidRPr="00791B11" w:rsidRDefault="00791B11" w:rsidP="00791B11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Чек лист реализации управленческого цикла по направлению:</w:t>
      </w:r>
    </w:p>
    <w:p w:rsidR="00791B11" w:rsidRPr="00791B11" w:rsidRDefault="00791B11" w:rsidP="00791B11">
      <w:pPr>
        <w:pStyle w:val="1"/>
        <w:jc w:val="center"/>
        <w:rPr>
          <w:color w:val="2E74B5" w:themeColor="accent5" w:themeShade="BF"/>
        </w:rPr>
      </w:pPr>
      <w:hyperlink r:id="rId4" w:history="1">
        <w:r w:rsidRPr="00791B11">
          <w:rPr>
            <w:color w:val="2E74B5" w:themeColor="accent5" w:themeShade="BF"/>
            <w:shd w:val="clear" w:color="auto" w:fill="FFFFFF"/>
          </w:rPr>
          <w:t>Содействие региону в реализации мер по вовлечению педагогов в экспертную деятельность</w:t>
        </w:r>
      </w:hyperlink>
    </w:p>
    <w:tbl>
      <w:tblPr>
        <w:tblStyle w:val="a3"/>
        <w:tblW w:w="14884" w:type="dxa"/>
        <w:tblInd w:w="421" w:type="dxa"/>
        <w:tblLook w:val="04A0" w:firstRow="1" w:lastRow="0" w:firstColumn="1" w:lastColumn="0" w:noHBand="0" w:noVBand="1"/>
      </w:tblPr>
      <w:tblGrid>
        <w:gridCol w:w="3159"/>
        <w:gridCol w:w="2085"/>
        <w:gridCol w:w="4820"/>
        <w:gridCol w:w="2653"/>
        <w:gridCol w:w="2167"/>
      </w:tblGrid>
      <w:tr w:rsidR="00791B11" w:rsidRPr="00775A9B" w:rsidTr="00FA6B32">
        <w:tc>
          <w:tcPr>
            <w:tcW w:w="3159" w:type="dxa"/>
            <w:vMerge w:val="restart"/>
            <w:vAlign w:val="center"/>
          </w:tcPr>
          <w:p w:rsidR="00791B11" w:rsidRPr="00775A9B" w:rsidRDefault="00791B11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>Нормативно - правовые документы, направленные на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ЦЕЛЕЙ </w:t>
            </w:r>
            <w:r w:rsidRPr="00767DED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ЦНППМ</w:t>
            </w:r>
          </w:p>
        </w:tc>
        <w:tc>
          <w:tcPr>
            <w:tcW w:w="2085" w:type="dxa"/>
            <w:vMerge w:val="restart"/>
            <w:vAlign w:val="center"/>
          </w:tcPr>
          <w:p w:rsidR="00791B11" w:rsidRPr="00775A9B" w:rsidRDefault="00791B11" w:rsidP="00FA6B3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"http://oo.mosk.spb.ru/doc/soglashenie-o-sotrudnichestve-n17.pdf" </w:instrTex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Соглашение о сотрудничестве № 17</w:t>
            </w:r>
          </w:p>
          <w:p w:rsidR="00791B11" w:rsidRPr="00775A9B" w:rsidRDefault="00791B11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 29.10.2021</w: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791B11" w:rsidRPr="00775A9B" w:rsidRDefault="00791B11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отдела образования </w: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Московского района</w:t>
            </w:r>
          </w:p>
          <w:p w:rsidR="00791B11" w:rsidRPr="00775A9B" w:rsidRDefault="00791B11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653" w:type="dxa"/>
            <w:vAlign w:val="center"/>
          </w:tcPr>
          <w:p w:rsidR="00791B11" w:rsidRPr="00780AA6" w:rsidRDefault="00791B11" w:rsidP="00FA6B3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mc-mosk.ru/files/umo/%D0%9F%D0%BE%D0%BB%D0%BE%D0%B6%D0%B5%D0%BD%D0%B8%D0%B5%20%D0%BE%D0%B1%20%D1%83%D1%87%D0%B5%D0%B1%D0%BD%D0%BE-%D0%BC%D0%B5%D1%82%D0%BE%D0%B4%D0%B8%D1%87%D0%B5%D1%81%D0%BA%D0%B8%D1%85%20%D0%BE%D0%B1%D1%8A%D0%B5%D0%B4%D0%B8%D0%BD%D0%B5%D0%BD%D0%B8%D1%8F%D1%85.pd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0A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Положение о районных учебно- методических объединения в системе общего образования </w:t>
            </w:r>
          </w:p>
          <w:p w:rsidR="00791B11" w:rsidRDefault="00791B11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Утверждено 01.10.2021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91B11" w:rsidRPr="00775A9B" w:rsidRDefault="00791B11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791B11" w:rsidRPr="00791B11" w:rsidRDefault="00755156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91B11" w:rsidRPr="0075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Об утверждении творческих групп ДОУ </w:t>
              </w:r>
              <w:r w:rsidR="00791B11" w:rsidRPr="0075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 xml:space="preserve">Приказ №100 </w:t>
              </w:r>
              <w:r w:rsidR="00791B11" w:rsidRPr="00755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от 15.10.</w:t>
              </w:r>
            </w:hyperlink>
          </w:p>
        </w:tc>
      </w:tr>
      <w:tr w:rsidR="00791B11" w:rsidRPr="00775A9B" w:rsidTr="00FA6B32">
        <w:tc>
          <w:tcPr>
            <w:tcW w:w="3159" w:type="dxa"/>
            <w:vMerge/>
            <w:vAlign w:val="center"/>
          </w:tcPr>
          <w:p w:rsidR="00791B11" w:rsidRPr="00775A9B" w:rsidRDefault="00791B11" w:rsidP="00FA6B32">
            <w:pPr>
              <w:pStyle w:val="docdata"/>
              <w:spacing w:before="0" w:beforeAutospacing="0" w:after="0" w:afterAutospacing="0"/>
              <w:jc w:val="both"/>
            </w:pPr>
          </w:p>
        </w:tc>
        <w:tc>
          <w:tcPr>
            <w:tcW w:w="2085" w:type="dxa"/>
            <w:vMerge/>
            <w:vAlign w:val="center"/>
          </w:tcPr>
          <w:p w:rsidR="00791B11" w:rsidRPr="00775A9B" w:rsidRDefault="00791B11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91B11" w:rsidRPr="00775A9B" w:rsidRDefault="00791B11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ИМЦ оператором по реализации мер, направленных на поддержку функционирования ЦНППМ.</w:t>
            </w:r>
          </w:p>
        </w:tc>
        <w:tc>
          <w:tcPr>
            <w:tcW w:w="2653" w:type="dxa"/>
            <w:vAlign w:val="center"/>
          </w:tcPr>
          <w:p w:rsidR="00791B11" w:rsidRPr="00775A9B" w:rsidRDefault="00791B11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</w:p>
        </w:tc>
        <w:tc>
          <w:tcPr>
            <w:tcW w:w="2167" w:type="dxa"/>
            <w:vAlign w:val="center"/>
          </w:tcPr>
          <w:p w:rsidR="00791B11" w:rsidRDefault="00791B11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есь</w:t>
            </w:r>
          </w:p>
        </w:tc>
      </w:tr>
      <w:tr w:rsidR="00791B11" w:rsidRPr="00775A9B" w:rsidTr="00FA6B32">
        <w:tc>
          <w:tcPr>
            <w:tcW w:w="3159" w:type="dxa"/>
            <w:vAlign w:val="center"/>
          </w:tcPr>
          <w:p w:rsidR="00791B11" w:rsidRPr="00775A9B" w:rsidRDefault="00791B11" w:rsidP="00FA6B32">
            <w:pPr>
              <w:pStyle w:val="docdata"/>
              <w:spacing w:before="0" w:beforeAutospacing="0" w:after="0" w:afterAutospacing="0"/>
              <w:jc w:val="both"/>
            </w:pPr>
            <w:r w:rsidRPr="00775A9B">
              <w:rPr>
                <w:bCs/>
                <w:color w:val="000000"/>
              </w:rPr>
              <w:t>Показатели, мониторинг и методы сбора информации</w:t>
            </w:r>
          </w:p>
          <w:p w:rsidR="00791B11" w:rsidRPr="00775A9B" w:rsidRDefault="00791B11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6905" w:type="dxa"/>
            <w:gridSpan w:val="2"/>
            <w:vAlign w:val="center"/>
          </w:tcPr>
          <w:p w:rsidR="00791B11" w:rsidRPr="00775A9B" w:rsidRDefault="00791B11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Pr="00C46C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«О перечне целевых показателей методического сопровождения и повышения квалификации педагогических работников системы образования Московского района Санкт-Петербурга, назначении ответственных и реализации мер для их достижения»</w:t>
            </w:r>
          </w:p>
        </w:tc>
        <w:tc>
          <w:tcPr>
            <w:tcW w:w="4820" w:type="dxa"/>
            <w:gridSpan w:val="2"/>
            <w:vAlign w:val="center"/>
          </w:tcPr>
          <w:p w:rsidR="00791B11" w:rsidRDefault="00791B11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C578BB">
              <w:rPr>
                <w:rFonts w:ascii="Times New Roman" w:hAnsi="Times New Roman" w:cs="Times New Roman"/>
                <w:sz w:val="24"/>
                <w:szCs w:val="24"/>
              </w:rPr>
              <w:t xml:space="preserve"> (строки 12;13)</w:t>
            </w:r>
          </w:p>
        </w:tc>
      </w:tr>
      <w:tr w:rsidR="00E510AE" w:rsidRPr="00775A9B" w:rsidTr="00FA6B32">
        <w:tc>
          <w:tcPr>
            <w:tcW w:w="3159" w:type="dxa"/>
            <w:vMerge w:val="restart"/>
            <w:vAlign w:val="center"/>
          </w:tcPr>
          <w:p w:rsidR="00E510AE" w:rsidRPr="00775A9B" w:rsidRDefault="00E510AE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Меры</w:t>
            </w:r>
          </w:p>
        </w:tc>
        <w:tc>
          <w:tcPr>
            <w:tcW w:w="6905" w:type="dxa"/>
            <w:gridSpan w:val="2"/>
            <w:vAlign w:val="center"/>
          </w:tcPr>
          <w:p w:rsidR="00E510AE" w:rsidRPr="00775A9B" w:rsidRDefault="00E510A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Pr="00C46C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«О перечне целевых показателей методического сопровождения и повышения квалификации педагогических работников системы образования Московского района Санкт-Петербурга, назначении ответственных и реализации мер для их достижения»</w:t>
            </w:r>
          </w:p>
        </w:tc>
        <w:tc>
          <w:tcPr>
            <w:tcW w:w="4820" w:type="dxa"/>
            <w:gridSpan w:val="2"/>
            <w:vAlign w:val="center"/>
          </w:tcPr>
          <w:p w:rsidR="00E510AE" w:rsidRDefault="00E510AE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0AE" w:rsidRPr="00775A9B" w:rsidTr="00FA6B32">
        <w:tc>
          <w:tcPr>
            <w:tcW w:w="3159" w:type="dxa"/>
            <w:vMerge/>
            <w:vAlign w:val="center"/>
          </w:tcPr>
          <w:p w:rsidR="00E510AE" w:rsidRDefault="00E510AE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6905" w:type="dxa"/>
            <w:gridSpan w:val="2"/>
            <w:vAlign w:val="center"/>
          </w:tcPr>
          <w:p w:rsidR="00E510AE" w:rsidRPr="00775A9B" w:rsidRDefault="00E510AE" w:rsidP="00FA6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426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№90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06.09.2021;  </w:t>
            </w:r>
            <w:hyperlink r:id="rId7" w:history="1">
              <w:r w:rsidRPr="00426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№ 94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06.10.2021</w:t>
            </w:r>
          </w:p>
        </w:tc>
        <w:tc>
          <w:tcPr>
            <w:tcW w:w="4820" w:type="dxa"/>
            <w:gridSpan w:val="2"/>
            <w:vAlign w:val="center"/>
          </w:tcPr>
          <w:p w:rsidR="00E510AE" w:rsidRDefault="00E510AE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и работы РУМО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экспертного сообщества </w:t>
            </w:r>
          </w:p>
        </w:tc>
      </w:tr>
      <w:tr w:rsidR="00E510AE" w:rsidRPr="00775A9B" w:rsidTr="00FA6B32">
        <w:tc>
          <w:tcPr>
            <w:tcW w:w="3159" w:type="dxa"/>
            <w:vMerge/>
            <w:vAlign w:val="center"/>
          </w:tcPr>
          <w:p w:rsidR="00E510AE" w:rsidRDefault="00E510AE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6905" w:type="dxa"/>
            <w:gridSpan w:val="2"/>
            <w:vAlign w:val="center"/>
          </w:tcPr>
          <w:p w:rsidR="00E510AE" w:rsidRPr="0077316C" w:rsidRDefault="00E510AE" w:rsidP="00773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E51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Приказы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73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состава предметно-методических комиссий и жюри (экспертов)</w:t>
            </w:r>
          </w:p>
          <w:p w:rsidR="00E510AE" w:rsidRPr="0077316C" w:rsidRDefault="00E510AE" w:rsidP="00773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и районного этапов всероссийской олимпиады школьников среди</w:t>
            </w:r>
          </w:p>
          <w:p w:rsidR="00E510AE" w:rsidRDefault="00E510AE" w:rsidP="00773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общеобразовательных организаций Московского района Санкт-Петербурга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 25.08.2021 №80; от 28.08.2020 №113</w:t>
            </w:r>
            <w:bookmarkStart w:id="0" w:name="_GoBack"/>
            <w:bookmarkEnd w:id="0"/>
          </w:p>
        </w:tc>
        <w:tc>
          <w:tcPr>
            <w:tcW w:w="4820" w:type="dxa"/>
            <w:gridSpan w:val="2"/>
            <w:vAlign w:val="center"/>
          </w:tcPr>
          <w:p w:rsidR="00E510AE" w:rsidRDefault="00E510AE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школьного и районного этапов ВСОШ</w:t>
            </w:r>
          </w:p>
        </w:tc>
      </w:tr>
      <w:tr w:rsidR="00E510AE" w:rsidRPr="00775A9B" w:rsidTr="00FA6B32">
        <w:tc>
          <w:tcPr>
            <w:tcW w:w="3159" w:type="dxa"/>
            <w:vMerge/>
            <w:vAlign w:val="center"/>
          </w:tcPr>
          <w:p w:rsidR="00E510AE" w:rsidRDefault="00E510AE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6905" w:type="dxa"/>
            <w:gridSpan w:val="2"/>
            <w:vAlign w:val="center"/>
          </w:tcPr>
          <w:p w:rsidR="00E510AE" w:rsidRDefault="00E510AE" w:rsidP="00773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E51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Приказы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конкурсному движению</w:t>
            </w:r>
          </w:p>
        </w:tc>
        <w:tc>
          <w:tcPr>
            <w:tcW w:w="4820" w:type="dxa"/>
            <w:gridSpan w:val="2"/>
            <w:vAlign w:val="center"/>
          </w:tcPr>
          <w:p w:rsidR="00E510AE" w:rsidRDefault="00E510AE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Составы оргкомитетов и жюри</w:t>
            </w:r>
          </w:p>
        </w:tc>
      </w:tr>
      <w:tr w:rsidR="00791B11" w:rsidRPr="00775A9B" w:rsidTr="00FA6B32">
        <w:tc>
          <w:tcPr>
            <w:tcW w:w="3159" w:type="dxa"/>
            <w:vAlign w:val="center"/>
          </w:tcPr>
          <w:p w:rsidR="00791B11" w:rsidRDefault="00791B11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Анализ, выводы, эффективность</w:t>
            </w:r>
          </w:p>
        </w:tc>
        <w:tc>
          <w:tcPr>
            <w:tcW w:w="6905" w:type="dxa"/>
            <w:gridSpan w:val="2"/>
            <w:vAlign w:val="center"/>
          </w:tcPr>
          <w:p w:rsidR="00791B11" w:rsidRPr="00775A9B" w:rsidRDefault="00791B11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r w:rsidR="00485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513C" w:rsidRPr="0048513C">
              <w:rPr>
                <w:rFonts w:ascii="Times New Roman" w:hAnsi="Times New Roman" w:cs="Times New Roman"/>
                <w:sz w:val="24"/>
                <w:szCs w:val="24"/>
              </w:rPr>
              <w:t>Содействие региону в реализации мер по вовлечению педагогов в экспертную деятельность</w:t>
            </w:r>
            <w:r w:rsidR="00485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gridSpan w:val="2"/>
            <w:vAlign w:val="center"/>
          </w:tcPr>
          <w:p w:rsidR="00791B11" w:rsidRDefault="00791B11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791B11" w:rsidRPr="00775A9B" w:rsidTr="00FA6B32">
        <w:tc>
          <w:tcPr>
            <w:tcW w:w="3159" w:type="dxa"/>
            <w:vAlign w:val="center"/>
          </w:tcPr>
          <w:p w:rsidR="00791B11" w:rsidRDefault="00791B11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Решения, задачи на предстоящий учебный год (1 полугодие)</w:t>
            </w:r>
          </w:p>
        </w:tc>
        <w:tc>
          <w:tcPr>
            <w:tcW w:w="6905" w:type="dxa"/>
            <w:gridSpan w:val="2"/>
            <w:vAlign w:val="center"/>
          </w:tcPr>
          <w:p w:rsidR="00791B11" w:rsidRPr="00753FB5" w:rsidRDefault="00791B11" w:rsidP="00FA6B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разработке Положения о создании и функционировании системы методического сопровождения педагогических работников и управленческих кадров Московского района Санкт-Петербурга </w:t>
            </w:r>
            <w:r w:rsidRPr="0075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- РСМС),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обеспечение контроля за реализацией мер, направленных на содействие функционированию ЦНППМ и организации повышения квалификации педагогических работников в рамках реализации приоритетных федеральных программ</w:t>
            </w:r>
          </w:p>
        </w:tc>
        <w:tc>
          <w:tcPr>
            <w:tcW w:w="4820" w:type="dxa"/>
            <w:gridSpan w:val="2"/>
            <w:vAlign w:val="center"/>
          </w:tcPr>
          <w:p w:rsidR="00791B11" w:rsidRDefault="002A64FF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2.1.; 2.7.; 2.8.;2.10; 2.11.</w:t>
            </w:r>
          </w:p>
        </w:tc>
      </w:tr>
    </w:tbl>
    <w:p w:rsidR="00890569" w:rsidRDefault="00890569" w:rsidP="002A64FF"/>
    <w:sectPr w:rsidR="00890569" w:rsidSect="002A64F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11"/>
    <w:rsid w:val="0020774F"/>
    <w:rsid w:val="002A64FF"/>
    <w:rsid w:val="0048513C"/>
    <w:rsid w:val="00606D19"/>
    <w:rsid w:val="00755156"/>
    <w:rsid w:val="0077316C"/>
    <w:rsid w:val="00791B11"/>
    <w:rsid w:val="00890569"/>
    <w:rsid w:val="009937BD"/>
    <w:rsid w:val="00C578BB"/>
    <w:rsid w:val="00E5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6CDA"/>
  <w15:chartTrackingRefBased/>
  <w15:docId w15:val="{F1C70F37-27C9-4A6B-A6FA-93AD9566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B11"/>
  </w:style>
  <w:style w:type="paragraph" w:styleId="1">
    <w:name w:val="heading 1"/>
    <w:basedOn w:val="a"/>
    <w:next w:val="a"/>
    <w:link w:val="10"/>
    <w:uiPriority w:val="9"/>
    <w:qFormat/>
    <w:rsid w:val="0079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1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61,bqiaagaaeyqcaaagiaiaaamcbqaabsofaaaaaaaaaaaaaaaaaaaaaaaaaaaaaaaaaaaaaaaaaaaaaaaaaaaaaaaaaaaaaaaaaaaaaaaaaaaaaaaaaaaaaaaaaaaaaaaaaaaaaaaaaaaaaaaaaaaaaaaaaaaaaaaaaaaaaaaaaaaaaaaaaaaaaaaaaaaaaaaaaaaaaaaaaaaaaaaaaaaaaaaaaaaaaaaaaaaaaaaa"/>
    <w:basedOn w:val="a"/>
    <w:rsid w:val="0079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9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1B1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791B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1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Unresolved Mention"/>
    <w:basedOn w:val="a0"/>
    <w:uiPriority w:val="99"/>
    <w:semiHidden/>
    <w:unhideWhenUsed/>
    <w:rsid w:val="00755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iXLhO3Wj9hK9z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E4piACuSBWk0-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r7Ur24BB1XbP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ofdILYi4VrZ81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d/6suKnNrBnWtJ2w/2.2.1.1.3." TargetMode="External"/><Relationship Id="rId9" Type="http://schemas.openxmlformats.org/officeDocument/2006/relationships/hyperlink" Target="https://disk.yandex.ru/d/SG3z5nKZBgHf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Лужецкая Ирина Геннадьевна</cp:lastModifiedBy>
  <cp:revision>3</cp:revision>
  <dcterms:created xsi:type="dcterms:W3CDTF">2022-09-04T23:03:00Z</dcterms:created>
  <dcterms:modified xsi:type="dcterms:W3CDTF">2022-09-05T11:25:00Z</dcterms:modified>
</cp:coreProperties>
</file>