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Чек лист реализации управленческого цикла по направлению:</w:t>
      </w:r>
      <w:r/>
    </w:p>
    <w:p>
      <w:pPr>
        <w:ind w:left="17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Содействие региону в реализации мер, направленных  на повышение качества образовательных условий в ДОО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/>
    </w:p>
    <w:tbl>
      <w:tblPr>
        <w:tblStyle w:val="602"/>
        <w:tblW w:w="14459" w:type="dxa"/>
        <w:tblInd w:w="1129" w:type="dxa"/>
        <w:tblLook w:val="04A0" w:firstRow="1" w:lastRow="0" w:firstColumn="1" w:lastColumn="0" w:noHBand="0" w:noVBand="1"/>
      </w:tblPr>
      <w:tblGrid>
        <w:gridCol w:w="1416"/>
        <w:gridCol w:w="3687"/>
        <w:gridCol w:w="4678"/>
        <w:gridCol w:w="4678"/>
      </w:tblGrid>
      <w:tr>
        <w:trPr/>
        <w:tc>
          <w:tcPr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  <w:t xml:space="preserve"> распорядительного акта 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еры в рамках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районного управленческого цикла.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Комментарий</w:t>
            </w:r>
            <w:r/>
          </w:p>
        </w:tc>
      </w:tr>
      <w:tr>
        <w:trPr/>
        <w:tc>
          <w:tcPr>
            <w:shd w:val="clear" w:color="auto" w:fill="ffffff" w:themeFill="background1"/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28.05.2020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76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О реализации системы мер, направленных на совершенствование качества дошкольного образования в Московском районе 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br/>
              <w:t xml:space="preserve">Санкт-Петербурга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руководителей ДОО по вопросам оценки качества образования в ДОУ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обучающих мероприятий для руководителей ДОО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проектов для развития профессионального мастерства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ДО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1.1. Приказа,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оценки </w:t>
            </w:r>
            <w:hyperlink r:id="rId8" w:tooltip="https://disk.yandex.ru/i/glBUsoseaRGXfg" w:history="1">
              <w:r>
                <w:rPr>
                  <w:rStyle w:val="603"/>
                  <w:rFonts w:ascii="Times New Roman" w:hAnsi="Times New Roman" w:cs="Times New Roman"/>
                  <w:sz w:val="24"/>
                  <w:szCs w:val="24"/>
                </w:rPr>
                <w:t xml:space="preserve">качества пункт 3</w:t>
              </w:r>
            </w:hyperlink>
            <w:r/>
            <w:r/>
          </w:p>
        </w:tc>
      </w:tr>
      <w:tr>
        <w:trPr/>
        <w:tc>
          <w:tcPr>
            <w:shd w:val="clear" w:color="auto" w:fill="ffffff" w:themeFill="background1"/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22.03.2021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№29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t xml:space="preserve">Об организации информационно-методического сопровождения по итогам реализации мониторинговых мероприятий в рамках функционирования районной системы оценки качества образования 2020-2021.</w:t>
            </w:r>
            <w:r/>
          </w:p>
          <w:p>
            <w:pPr>
              <w:jc w:val="center"/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руководителей ДОО по вопросам оценки качества образования в ДОУ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обучающих мероприятий для руководителей ДОУ по вопросам управления дошкольной образовательной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совместному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и управленческих кадров.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воспитания.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1. Приказа,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оценки </w:t>
            </w:r>
            <w:hyperlink r:id="rId9" w:tooltip="https://disk.yandex.ru/i/glBUsoseaRGXfg" w:history="1">
              <w:r>
                <w:rPr>
                  <w:rStyle w:val="603"/>
                  <w:rFonts w:ascii="Times New Roman" w:hAnsi="Times New Roman" w:cs="Times New Roman"/>
                  <w:sz w:val="24"/>
                  <w:szCs w:val="24"/>
                </w:rPr>
                <w:t xml:space="preserve">качества пункт 3</w:t>
              </w:r>
            </w:hyperlink>
            <w:r/>
            <w:r/>
          </w:p>
        </w:tc>
      </w:tr>
      <w:tr>
        <w:trPr/>
        <w:tc>
          <w:tcPr>
            <w:shd w:val="clear" w:color="auto" w:fill="ffffff" w:themeFill="background1"/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08.06.2021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№65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t xml:space="preserve">О подготовке и участии дошкольных образовательных организаций</w:t>
            </w:r>
            <w:r/>
          </w:p>
          <w:p>
            <w:pPr>
              <w:jc w:val="center"/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t xml:space="preserve">Московского района Санкт-Петербурга в мониторинге качества дошкольного образования (МКДО) в 2021 году,</w:t>
            </w:r>
            <w:r/>
          </w:p>
          <w:p>
            <w:pPr>
              <w:jc w:val="center"/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t xml:space="preserve">координации их работы на портале и организации</w:t>
            </w:r>
            <w:r/>
          </w:p>
          <w:p>
            <w:pPr>
              <w:jc w:val="center"/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t xml:space="preserve">информационно-методической сопровождения внедрения МКДО</w:t>
            </w:r>
            <w:r/>
          </w:p>
          <w:p>
            <w:pPr>
              <w:jc w:val="center"/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руководителей ДОО по вопросам оценки и управления качеством образования в ДОУ.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проф. Дефицитов педагогических работников и меры по их устранению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3.6.</w:t>
            </w:r>
            <w:r/>
          </w:p>
        </w:tc>
      </w:tr>
      <w:tr>
        <w:trPr/>
        <w:tc>
          <w:tcPr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22.06. 2021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№71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t xml:space="preserve">О реализации системы мер, направленных на совершенствование качества дошкольного образования в Московском районе Санкт-Петербурга</w:t>
            </w:r>
            <w:r/>
          </w:p>
          <w:p>
            <w:pPr>
              <w:jc w:val="center"/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eastAsia="zh-CN"/>
              </w:rPr>
              <w:t xml:space="preserve">в 2021-2022 уч. году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руководителей ДОО по вопросам оценки и управления качеством образования в ДОУ.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обучающих мероприятий для руководителей ДОУ по вопросам управления дошкольной образовательной организаций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воспитания как составляющая качества образования ДО,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5 приказа </w:t>
            </w:r>
            <w:hyperlink r:id="rId10" w:tooltip="https://disk.yandex.ru/i/CqGu6OL1wAaGIg" w:history="1">
              <w:r>
                <w:rPr>
                  <w:rStyle w:val="603"/>
                  <w:rFonts w:ascii="Times New Roman" w:hAnsi="Times New Roman" w:cs="Times New Roman"/>
                  <w:sz w:val="24"/>
                  <w:szCs w:val="24"/>
                </w:rPr>
                <w:t xml:space="preserve">Порядок проведения внутреннего педагогического аудита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стр.14 </w:t>
            </w:r>
            <w:r/>
          </w:p>
        </w:tc>
      </w:tr>
      <w:tr>
        <w:trPr/>
        <w:tc>
          <w:tcPr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27.05. 2022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93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системы мер, направленных на совершенствование качества дошкольного образования в Московском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2022-2023 уч. году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обучающих мероприятий для руководителей ДОУ по вопросам управления дошкольной образовательной организаций 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</w:t>
            </w:r>
            <w:r/>
          </w:p>
        </w:tc>
      </w:tr>
    </w:tbl>
    <w:p>
      <w:r/>
      <w:r/>
    </w:p>
    <w:p>
      <w:r/>
      <w:r/>
    </w:p>
    <w:tbl>
      <w:tblPr>
        <w:tblStyle w:val="602"/>
        <w:tblW w:w="14459" w:type="dxa"/>
        <w:tblInd w:w="1129" w:type="dxa"/>
        <w:tblLook w:val="04A0" w:firstRow="1" w:lastRow="0" w:firstColumn="1" w:lastColumn="0" w:noHBand="0" w:noVBand="1"/>
      </w:tblPr>
      <w:tblGrid>
        <w:gridCol w:w="7371"/>
        <w:gridCol w:w="7088"/>
      </w:tblGrid>
      <w:tr>
        <w:trPr/>
        <w:tc>
          <w:tcPr>
            <w:gridSpan w:val="2"/>
            <w:tcW w:w="144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</w:t>
            </w:r>
            <w:r/>
          </w:p>
        </w:tc>
      </w:tr>
      <w:tr>
        <w:trPr/>
        <w:tc>
          <w:tcPr>
            <w:shd w:val="clear" w:color="auto" w:fill="ffffff" w:themeFill="background1"/>
            <w:tcW w:w="73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Анализ, решения и рекомендации, реализация мер.</w:t>
            </w:r>
            <w:r/>
          </w:p>
        </w:tc>
        <w:tc>
          <w:tcPr>
            <w:shd w:val="clear" w:color="auto" w:fill="ffffff" w:themeFill="background1"/>
            <w:tcW w:w="70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Комментарий</w:t>
            </w:r>
            <w:r/>
          </w:p>
        </w:tc>
      </w:tr>
      <w:tr>
        <w:trPr/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rStyle w:val="6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"https://disk.yandex.ru/i/WEusISv-1qVX4g"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603"/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оценке качества дошкольного образования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03"/>
                <w:rFonts w:ascii="Times New Roman" w:hAnsi="Times New Roman" w:cs="Times New Roman"/>
                <w:sz w:val="24"/>
                <w:szCs w:val="24"/>
              </w:rPr>
              <w:t xml:space="preserve">Московского района Санкт-Петербурга за 2020-2021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/>
          </w:p>
        </w:tc>
        <w:tc>
          <w:tcPr>
            <w:shd w:val="clear" w:color="auto" w:fill="auto"/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Стр.7</w:t>
            </w:r>
            <w:r/>
          </w:p>
        </w:tc>
      </w:tr>
      <w:tr>
        <w:trPr/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pStyle w:val="604"/>
              <w:jc w:val="both"/>
              <w:spacing w:before="0" w:beforeAutospacing="0" w:after="0" w:afterAutospacing="0"/>
            </w:pPr>
            <w:r/>
            <w:hyperlink r:id="rId11" w:tooltip="https://disk.yandex.ru/i/Bt5gy-qRgDggog" w:history="1">
              <w:r>
                <w:rPr>
                  <w:rStyle w:val="603"/>
                  <w:bCs/>
                </w:rPr>
                <w:t xml:space="preserve">Приложение к аналитической справке по оценке качества дошкольного образования Московского района Санкт-Петербурга за 2020-2021 учебный год</w:t>
              </w:r>
            </w:hyperlink>
            <w:r/>
            <w:r/>
          </w:p>
        </w:tc>
        <w:tc>
          <w:tcPr>
            <w:shd w:val="clear" w:color="auto" w:fill="auto"/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 6-7</w:t>
            </w:r>
            <w:r/>
          </w:p>
        </w:tc>
      </w:tr>
      <w:tr>
        <w:trPr/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pStyle w:val="604"/>
              <w:jc w:val="both"/>
              <w:spacing w:before="0" w:beforeAutospacing="0" w:after="0" w:afterAutospacing="0"/>
            </w:pPr>
            <w:r/>
            <w:hyperlink r:id="rId12" w:tooltip="http://imc-mosk.ru/files/imc_doc/2020_samoobsledovanie_imc-moskovskogo-rajona_s.pdf" w:history="1">
              <w:r>
                <w:rPr>
                  <w:rStyle w:val="603"/>
                </w:rPr>
                <w:t xml:space="preserve">Отчет по результатам самообследования за 2020 год ГБУ ДППО ЦПКС ИМЦ Московского района Санкт-Петербурга</w:t>
              </w:r>
            </w:hyperlink>
            <w:r/>
            <w:r/>
          </w:p>
        </w:tc>
        <w:tc>
          <w:tcPr>
            <w:shd w:val="clear" w:color="auto" w:fill="auto"/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36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144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2021</w:t>
            </w:r>
            <w:r/>
          </w:p>
        </w:tc>
      </w:tr>
      <w:tr>
        <w:trPr/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/>
            <w:hyperlink r:id="rId13" w:tooltip="https://disk.yandex.ru/i/CqGu6OL1wAaGIg" w:history="1">
              <w:r>
                <w:rPr>
                  <w:rStyle w:val="603"/>
                  <w:rFonts w:ascii="Times New Roman" w:hAnsi="Times New Roman" w:cs="Times New Roman" w:eastAsia="Times New Roman"/>
                  <w:sz w:val="24"/>
                  <w:szCs w:val="24"/>
                  <w:lang w:eastAsia="ru-RU"/>
                </w:rPr>
                <w:t xml:space="preserve">Аналитическая справка по итогам мониторинга подготовки рабочей программы воспитания как обязательного компонента </w:t>
              </w:r>
              <w:r>
                <w:rPr>
                  <w:rStyle w:val="603"/>
                  <w:rFonts w:ascii="Times New Roman" w:hAnsi="Times New Roman" w:cs="Times New Roman" w:eastAsia="Times New Roman"/>
                  <w:sz w:val="24"/>
                  <w:szCs w:val="24"/>
                  <w:lang w:eastAsia="ru-RU"/>
                </w:rPr>
                <w:t xml:space="preserve">образовательной программы в ДОО Московского района Санкт-Петербурга </w:t>
              </w:r>
              <w:r>
                <w:rPr>
                  <w:rStyle w:val="603"/>
                  <w:rFonts w:ascii="Times New Roman" w:hAnsi="Times New Roman" w:cs="Times New Roman" w:eastAsia="Times New Roman"/>
                  <w:i/>
                  <w:iCs/>
                  <w:sz w:val="24"/>
                  <w:szCs w:val="24"/>
                  <w:lang w:eastAsia="ru-RU"/>
                </w:rPr>
                <w:t xml:space="preserve">за 2021-2022 учебный год</w:t>
              </w:r>
            </w:hyperlink>
            <w:r/>
            <w:r/>
          </w:p>
        </w:tc>
        <w:tc>
          <w:tcPr>
            <w:shd w:val="clear" w:color="auto" w:fill="auto"/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3-4.</w:t>
            </w:r>
            <w:r/>
          </w:p>
        </w:tc>
      </w:tr>
      <w:tr>
        <w:trPr/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jc w:val="both"/>
              <w:rPr>
                <w:rStyle w:val="603"/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instrText xml:space="preserve"> HYPERLINK "https://disk.yandex.ru/i/LSbynRjqVMOeTQ" </w:instrTex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03"/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По результатам мониторинга по обеспечению здоровья, безопасности и качества услуг по присмотру и уходу в образовательных учреждениях, реализующих программы дошкольного образования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Style w:val="603"/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Московского района Санкт-Петербурга </w:t>
            </w:r>
            <w:r>
              <w:rPr>
                <w:rStyle w:val="603"/>
                <w:rFonts w:ascii="Times New Roman" w:hAnsi="Times New Roman" w:cs="Times New Roman" w:eastAsia="Times New Roman"/>
                <w:i/>
                <w:iCs/>
                <w:sz w:val="24"/>
                <w:szCs w:val="24"/>
                <w:lang w:eastAsia="ru-RU"/>
              </w:rPr>
              <w:t xml:space="preserve">за 2021-2022учебный год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/>
          </w:p>
        </w:tc>
        <w:tc>
          <w:tcPr>
            <w:shd w:val="clear" w:color="auto" w:fill="auto"/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документ</w:t>
            </w:r>
            <w:r/>
          </w:p>
        </w:tc>
      </w:tr>
      <w:tr>
        <w:trPr/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pStyle w:val="604"/>
              <w:jc w:val="both"/>
              <w:spacing w:before="0" w:beforeAutospacing="0" w:after="160" w:afterAutospacing="0"/>
            </w:pPr>
            <w:r/>
            <w:hyperlink r:id="rId14" w:tooltip="https://disk.yandex.ru/i/kUfaP2dJG2b6_g" w:history="1">
              <w:r>
                <w:rPr>
                  <w:rStyle w:val="603"/>
                </w:rPr>
                <w:t xml:space="preserve">Аналитическая справка по мониторингу по оценке качества образовательных условий в дошкольных образовательных организациях Московского района Санкт-Петербурга </w:t>
              </w:r>
              <w:r>
                <w:rPr>
                  <w:rStyle w:val="603"/>
                  <w:i/>
                  <w:iCs/>
                </w:rPr>
                <w:t xml:space="preserve">за 2021-2022 учебный год</w:t>
              </w:r>
            </w:hyperlink>
            <w:r/>
            <w:r/>
          </w:p>
        </w:tc>
        <w:tc>
          <w:tcPr>
            <w:shd w:val="clear" w:color="auto" w:fill="auto"/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документ</w:t>
            </w:r>
            <w:r/>
          </w:p>
        </w:tc>
      </w:tr>
      <w:tr>
        <w:trPr/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/>
            <w:hyperlink r:id="rId15" w:tooltip="https://disk.yandex.ru/i/boi6CqL_jQfgbA" w:history="1">
              <w:r>
                <w:rPr>
                  <w:rStyle w:val="603"/>
                  <w:rFonts w:ascii="Times New Roman" w:hAnsi="Times New Roman" w:cs="Times New Roman" w:eastAsia="Times New Roman"/>
                  <w:sz w:val="24"/>
                  <w:szCs w:val="24"/>
                  <w:lang w:eastAsia="ru-RU"/>
                </w:rPr>
                <w:t xml:space="preserve">Аналитическая справка по мерам, мероприятиям и управленческим решениям, направленным на с</w:t>
              </w:r>
              <w:r>
                <w:rPr>
                  <w:rStyle w:val="603"/>
                  <w:rFonts w:ascii="Times New Roman" w:hAnsi="Times New Roman" w:cs="Times New Roman" w:eastAsia="Times New Roman"/>
                  <w:iCs/>
                  <w:sz w:val="24"/>
                  <w:szCs w:val="24"/>
                  <w:lang w:eastAsia="ru-RU"/>
                </w:rPr>
                <w:t xml:space="preserve">одействие региону в повышение качества образовательных условий в дошкольных образовательных организациях, </w:t>
              </w:r>
              <w:r>
                <w:rPr>
                  <w:rStyle w:val="603"/>
                  <w:rFonts w:ascii="Times New Roman" w:hAnsi="Times New Roman" w:cs="Times New Roman" w:eastAsia="Times New Roman"/>
                  <w:sz w:val="24"/>
                  <w:szCs w:val="24"/>
                  <w:lang w:eastAsia="ru-RU"/>
                </w:rPr>
                <w:t xml:space="preserve">обеспечению здоровья, безопасности и качества услуг по присмотру и уходу </w:t>
              </w:r>
              <w:bookmarkStart w:id="0" w:name="_Hlk107562787"/>
              <w:r>
                <w:rPr>
                  <w:rStyle w:val="603"/>
                  <w:rFonts w:ascii="Times New Roman" w:hAnsi="Times New Roman" w:cs="Times New Roman" w:eastAsia="Times New Roman"/>
                  <w:sz w:val="24"/>
                  <w:szCs w:val="24"/>
                  <w:lang w:eastAsia="ru-RU"/>
                </w:rPr>
                <w:t xml:space="preserve">в 2021-2022 учебном году</w:t>
              </w:r>
              <w:bookmarkEnd w:id="0"/>
              <w:r>
                <w:rPr>
                  <w:rStyle w:val="603"/>
                  <w:rFonts w:ascii="Times New Roman" w:hAnsi="Times New Roman" w:cs="Times New Roman" w:eastAsia="Times New Roman"/>
                  <w:sz w:val="24"/>
                  <w:szCs w:val="24"/>
                  <w:lang w:eastAsia="ru-RU"/>
                </w:rPr>
                <w:t xml:space="preserve"> по результатам мониторинговых исследований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/>
          </w:p>
        </w:tc>
        <w:tc>
          <w:tcPr>
            <w:shd w:val="clear" w:color="auto" w:fill="auto"/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документ</w:t>
            </w:r>
            <w:r/>
          </w:p>
        </w:tc>
      </w:tr>
      <w:tr>
        <w:trPr/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6" w:tooltip="http://imc-mosk.ru/files/imc_doc/loc_acts/samoobsledovanie-imc-2021-s.pdf" w:history="1">
              <w:r>
                <w:rPr>
                  <w:rStyle w:val="603"/>
                  <w:rFonts w:ascii="Times New Roman" w:hAnsi="Times New Roman" w:cs="Times New Roman" w:eastAsia="Times New Roman"/>
                  <w:sz w:val="24"/>
                  <w:szCs w:val="24"/>
                  <w:lang w:eastAsia="ru-RU"/>
                </w:rPr>
                <w:t xml:space="preserve">Отчет по результатам самообследования за 2021 год ГБУ ДППО ЦПКС ИМЦ Московского района Санкт-Петербурга</w:t>
              </w:r>
            </w:hyperlink>
            <w:r/>
            <w:r/>
          </w:p>
        </w:tc>
        <w:tc>
          <w:tcPr>
            <w:shd w:val="clear" w:color="auto" w:fill="auto"/>
            <w:tcW w:w="70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40</w:t>
            </w:r>
            <w:bookmarkStart w:id="1" w:name="_GoBack"/>
            <w:r/>
            <w:bookmarkEnd w:id="1"/>
            <w:r/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r/>
      <w:r/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03">
    <w:name w:val="Hyperlink"/>
    <w:basedOn w:val="599"/>
    <w:uiPriority w:val="99"/>
    <w:unhideWhenUsed/>
    <w:rPr>
      <w:color w:val="0563C1" w:themeColor="hyperlink"/>
      <w:u w:val="single"/>
    </w:rPr>
  </w:style>
  <w:style w:type="paragraph" w:styleId="604" w:customStyle="1">
    <w:name w:val="docdata"/>
    <w:basedOn w:val="59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05">
    <w:name w:val="Normal (Web)"/>
    <w:basedOn w:val="59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06">
    <w:name w:val="Unresolved Mention"/>
    <w:basedOn w:val="59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i/glBUsoseaRGXfg" TargetMode="External"/><Relationship Id="rId9" Type="http://schemas.openxmlformats.org/officeDocument/2006/relationships/hyperlink" Target="https://disk.yandex.ru/i/glBUsoseaRGXfg" TargetMode="External"/><Relationship Id="rId10" Type="http://schemas.openxmlformats.org/officeDocument/2006/relationships/hyperlink" Target="https://disk.yandex.ru/i/CqGu6OL1wAaGIg" TargetMode="External"/><Relationship Id="rId11" Type="http://schemas.openxmlformats.org/officeDocument/2006/relationships/hyperlink" Target="https://disk.yandex.ru/i/Bt5gy-qRgDggog" TargetMode="External"/><Relationship Id="rId12" Type="http://schemas.openxmlformats.org/officeDocument/2006/relationships/hyperlink" Target="http://imc-mosk.ru/files/imc_doc/2020_samoobsledovanie_imc-moskovskogo-rajona_s.pdf" TargetMode="External"/><Relationship Id="rId13" Type="http://schemas.openxmlformats.org/officeDocument/2006/relationships/hyperlink" Target="https://disk.yandex.ru/i/CqGu6OL1wAaGIg" TargetMode="External"/><Relationship Id="rId14" Type="http://schemas.openxmlformats.org/officeDocument/2006/relationships/hyperlink" Target="https://disk.yandex.ru/i/kUfaP2dJG2b6_g" TargetMode="External"/><Relationship Id="rId15" Type="http://schemas.openxmlformats.org/officeDocument/2006/relationships/hyperlink" Target="https://disk.yandex.ru/i/boi6CqL_jQfgbA" TargetMode="External"/><Relationship Id="rId16" Type="http://schemas.openxmlformats.org/officeDocument/2006/relationships/hyperlink" Target="http://imc-mosk.ru/files/imc_doc/loc_acts/samoobsledovanie-imc-2021-s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И.Г.</dc:creator>
  <cp:keywords/>
  <dc:description/>
  <cp:lastModifiedBy>Екатерина Кириченко</cp:lastModifiedBy>
  <cp:revision>5</cp:revision>
  <dcterms:created xsi:type="dcterms:W3CDTF">2022-07-06T15:20:00Z</dcterms:created>
  <dcterms:modified xsi:type="dcterms:W3CDTF">2022-07-08T13:05:12Z</dcterms:modified>
</cp:coreProperties>
</file>